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16" w:rsidRPr="00EA3150" w:rsidRDefault="00565016" w:rsidP="00EA31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95026503"/>
      <w:bookmarkStart w:id="1" w:name="_Hlk195025489"/>
      <w:bookmarkStart w:id="2" w:name="_Hlk195026534"/>
      <w:bookmarkEnd w:id="0"/>
      <w:r w:rsidRPr="00EA3150">
        <w:rPr>
          <w:rFonts w:ascii="Times New Roman" w:hAnsi="Times New Roman" w:cs="Times New Roman"/>
          <w:b/>
          <w:sz w:val="20"/>
          <w:szCs w:val="20"/>
          <w:lang w:val="kk-KZ"/>
        </w:rPr>
        <w:t>691229300179</w:t>
      </w:r>
    </w:p>
    <w:p w:rsidR="00565016" w:rsidRPr="00EA3150" w:rsidRDefault="00565016" w:rsidP="00EA31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315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F6921D9" wp14:editId="1F44577A">
            <wp:extent cx="1209675" cy="131572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16" w:rsidRPr="00EA3150" w:rsidRDefault="00565016" w:rsidP="00EA31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3150">
        <w:rPr>
          <w:rFonts w:ascii="Times New Roman" w:hAnsi="Times New Roman" w:cs="Times New Roman"/>
          <w:b/>
          <w:sz w:val="20"/>
          <w:szCs w:val="20"/>
          <w:lang w:val="kk-KZ"/>
        </w:rPr>
        <w:t>ОНГАРБАЕВ Мухтар Сагинбекович,</w:t>
      </w:r>
    </w:p>
    <w:p w:rsidR="00565016" w:rsidRPr="00EA3150" w:rsidRDefault="00565016" w:rsidP="00EA31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3150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Ө.А.Жолдасбеков атындағы №9 ІТ лицейінің </w:t>
      </w:r>
      <w:bookmarkStart w:id="3" w:name="_Hlk195025608"/>
      <w:r w:rsidRPr="00EA3150">
        <w:rPr>
          <w:rFonts w:ascii="Times New Roman" w:hAnsi="Times New Roman" w:cs="Times New Roman"/>
          <w:b/>
          <w:sz w:val="20"/>
          <w:szCs w:val="20"/>
          <w:lang w:val="kk-KZ"/>
        </w:rPr>
        <w:t>дене шынықтыру пәні мұғалімі</w:t>
      </w:r>
      <w:bookmarkEnd w:id="3"/>
      <w:r w:rsidRPr="00EA3150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565016" w:rsidRPr="00EA3150" w:rsidRDefault="00565016" w:rsidP="00EA315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A3150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  <w:bookmarkEnd w:id="1"/>
    </w:p>
    <w:bookmarkEnd w:id="2"/>
    <w:p w:rsidR="00565016" w:rsidRPr="00EA3150" w:rsidRDefault="00565016" w:rsidP="00EA3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365" w:rsidRPr="00EA3150" w:rsidRDefault="00565016" w:rsidP="00EA3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31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АЛЬТЕРНАТИВНЫЕ ВАРИАНТЫ К КАЗАХСКИМ НАЦИОНАЛЬНЫМ ИГРАМ</w:t>
      </w:r>
    </w:p>
    <w:p w:rsidR="005F3365" w:rsidRPr="00EA3150" w:rsidRDefault="005F3365" w:rsidP="00EA3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73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88"/>
        <w:gridCol w:w="2485"/>
        <w:gridCol w:w="3119"/>
        <w:gridCol w:w="1842"/>
        <w:gridCol w:w="1843"/>
      </w:tblGrid>
      <w:tr w:rsidR="00EA3150" w:rsidRPr="00EA3150" w:rsidTr="00EA3150">
        <w:trPr>
          <w:trHeight w:val="58"/>
        </w:trPr>
        <w:tc>
          <w:tcPr>
            <w:tcW w:w="2448" w:type="dxa"/>
            <w:gridSpan w:val="2"/>
          </w:tcPr>
          <w:p w:rsidR="00481CEA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9289" w:type="dxa"/>
            <w:gridSpan w:val="4"/>
          </w:tcPr>
          <w:p w:rsidR="00481CEA" w:rsidRPr="00EA3150" w:rsidRDefault="000B40E8" w:rsidP="00EA31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10.3.5.5. Развивать знания и навыки для опыта физической активности</w:t>
            </w:r>
            <w:r w:rsid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EA3150" w:rsidRPr="00EA3150" w:rsidTr="00EA3150">
        <w:trPr>
          <w:trHeight w:val="58"/>
        </w:trPr>
        <w:tc>
          <w:tcPr>
            <w:tcW w:w="2448" w:type="dxa"/>
            <w:gridSpan w:val="2"/>
          </w:tcPr>
          <w:p w:rsidR="002918A1" w:rsidRPr="00EA3150" w:rsidRDefault="002918A1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150">
              <w:rPr>
                <w:rFonts w:ascii="Times New Roman" w:hAnsi="Times New Roman" w:cs="Times New Roman"/>
                <w:b/>
                <w:sz w:val="20"/>
                <w:szCs w:val="20"/>
              </w:rPr>
              <w:t>Привитие ценностей</w:t>
            </w:r>
          </w:p>
        </w:tc>
        <w:tc>
          <w:tcPr>
            <w:tcW w:w="9289" w:type="dxa"/>
            <w:gridSpan w:val="4"/>
          </w:tcPr>
          <w:p w:rsidR="002918A1" w:rsidRPr="00EA3150" w:rsidRDefault="002918A1" w:rsidP="00EA31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Независимость и патриотизм;</w:t>
            </w:r>
          </w:p>
          <w:p w:rsidR="002918A1" w:rsidRPr="00EA3150" w:rsidRDefault="002918A1" w:rsidP="00EA31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Единство и солидарность;</w:t>
            </w:r>
          </w:p>
          <w:p w:rsidR="002918A1" w:rsidRPr="00EA3150" w:rsidRDefault="002918A1" w:rsidP="00EA31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Справедливость и ответственность;</w:t>
            </w:r>
          </w:p>
          <w:p w:rsidR="002918A1" w:rsidRPr="00EA3150" w:rsidRDefault="002918A1" w:rsidP="00EA31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Закон и порядок;</w:t>
            </w:r>
          </w:p>
          <w:p w:rsidR="002918A1" w:rsidRPr="00EA3150" w:rsidRDefault="002918A1" w:rsidP="00EA31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Трудолюбие и профессионализм;</w:t>
            </w:r>
          </w:p>
          <w:p w:rsidR="00FC074B" w:rsidRPr="00EA3150" w:rsidRDefault="002918A1" w:rsidP="00EA31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Созидание и новаторство.</w:t>
            </w:r>
          </w:p>
        </w:tc>
      </w:tr>
      <w:tr w:rsidR="00EA3150" w:rsidRPr="00EA3150" w:rsidTr="00EA3150">
        <w:tc>
          <w:tcPr>
            <w:tcW w:w="2448" w:type="dxa"/>
            <w:gridSpan w:val="2"/>
          </w:tcPr>
          <w:p w:rsidR="00481CEA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урока</w:t>
            </w:r>
          </w:p>
        </w:tc>
        <w:tc>
          <w:tcPr>
            <w:tcW w:w="9289" w:type="dxa"/>
            <w:gridSpan w:val="4"/>
          </w:tcPr>
          <w:p w:rsidR="00EF2A1D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A3150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 </w:t>
            </w: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учащихся </w:t>
            </w:r>
            <w:r w:rsidR="000B40E8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развивать знания и навыки для опыта физической активности </w:t>
            </w:r>
            <w:r w:rsidR="00782916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казахские национальные игры.</w:t>
            </w:r>
          </w:p>
        </w:tc>
      </w:tr>
      <w:tr w:rsidR="00EA3150" w:rsidRPr="00EA3150" w:rsidTr="00EA3150">
        <w:trPr>
          <w:trHeight w:val="315"/>
        </w:trPr>
        <w:tc>
          <w:tcPr>
            <w:tcW w:w="2448" w:type="dxa"/>
            <w:gridSpan w:val="2"/>
          </w:tcPr>
          <w:p w:rsidR="00481CEA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оценивание</w:t>
            </w:r>
          </w:p>
        </w:tc>
        <w:tc>
          <w:tcPr>
            <w:tcW w:w="9289" w:type="dxa"/>
            <w:gridSpan w:val="4"/>
          </w:tcPr>
          <w:p w:rsidR="00782916" w:rsidRPr="00EA3150" w:rsidRDefault="00782916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A3150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  <w:r w:rsid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соблюдают ТБ;</w:t>
            </w:r>
          </w:p>
          <w:p w:rsidR="00EF2A1D" w:rsidRPr="00EA3150" w:rsidRDefault="00782916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EA3150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демонстрирует казахские </w:t>
            </w:r>
            <w:r w:rsid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игры</w:t>
            </w:r>
            <w:r w:rsid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EA3150" w:rsidRPr="00EA3150" w:rsidTr="00EA3150">
        <w:trPr>
          <w:trHeight w:val="240"/>
        </w:trPr>
        <w:tc>
          <w:tcPr>
            <w:tcW w:w="11737" w:type="dxa"/>
            <w:gridSpan w:val="6"/>
          </w:tcPr>
          <w:p w:rsidR="002279BB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 урока</w:t>
            </w:r>
          </w:p>
        </w:tc>
      </w:tr>
      <w:tr w:rsidR="00EA3150" w:rsidRPr="00EA3150" w:rsidTr="00EA3150">
        <w:tc>
          <w:tcPr>
            <w:tcW w:w="1560" w:type="dxa"/>
          </w:tcPr>
          <w:p w:rsidR="00481CEA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Этапы урока</w:t>
            </w:r>
          </w:p>
        </w:tc>
        <w:tc>
          <w:tcPr>
            <w:tcW w:w="3373" w:type="dxa"/>
            <w:gridSpan w:val="2"/>
          </w:tcPr>
          <w:p w:rsidR="00481CEA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3119" w:type="dxa"/>
          </w:tcPr>
          <w:p w:rsidR="00481CEA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842" w:type="dxa"/>
          </w:tcPr>
          <w:p w:rsidR="00481CEA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Оценивание </w:t>
            </w:r>
          </w:p>
        </w:tc>
        <w:tc>
          <w:tcPr>
            <w:tcW w:w="1843" w:type="dxa"/>
          </w:tcPr>
          <w:p w:rsidR="00481CEA" w:rsidRPr="00EA3150" w:rsidRDefault="00481CEA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</w:t>
            </w:r>
          </w:p>
        </w:tc>
      </w:tr>
      <w:tr w:rsidR="00EA3150" w:rsidRPr="00EA3150" w:rsidTr="00EA3150">
        <w:tc>
          <w:tcPr>
            <w:tcW w:w="1560" w:type="dxa"/>
          </w:tcPr>
          <w:p w:rsidR="00FB48D9" w:rsidRPr="00EA3150" w:rsidRDefault="00EA3150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Начало урока-вызов</w:t>
            </w:r>
          </w:p>
          <w:p w:rsidR="00FB48D9" w:rsidRPr="00EA3150" w:rsidRDefault="00EA3150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15 мин</w:t>
            </w: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8 мин</w:t>
            </w: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 мин</w:t>
            </w:r>
          </w:p>
        </w:tc>
        <w:tc>
          <w:tcPr>
            <w:tcW w:w="3373" w:type="dxa"/>
            <w:gridSpan w:val="2"/>
          </w:tcPr>
          <w:p w:rsidR="00FB48D9" w:rsidRPr="00EA3150" w:rsidRDefault="00FB48D9" w:rsidP="00EA315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Организационный момент</w:t>
            </w:r>
            <w:r w:rsid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bookmarkStart w:id="4" w:name="_GoBack"/>
            <w:bookmarkEnd w:id="4"/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Учитель приветствует учеников. </w:t>
            </w:r>
          </w:p>
          <w:p w:rsidR="00FB48D9" w:rsidRPr="00EA3150" w:rsidRDefault="00906CA2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FB48D9" w:rsidRPr="00EA3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уроке учащиеся развивают ценности </w:t>
            </w:r>
            <w:r w:rsidR="00782916" w:rsidRPr="00EA3150">
              <w:rPr>
                <w:rFonts w:ascii="Times New Roman" w:eastAsia="Calibri" w:hAnsi="Times New Roman" w:cs="Times New Roman"/>
                <w:sz w:val="20"/>
                <w:szCs w:val="20"/>
              </w:rPr>
              <w:t>независимость и патриотизм, единство и солидарность, закон и порядок.</w:t>
            </w:r>
          </w:p>
          <w:p w:rsidR="00EF2A1D" w:rsidRPr="00EA3150" w:rsidRDefault="00906CA2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- Учитель предлагает учащимся ребусы спрогнозировать тему урока и цели обучения. Знакомит их с темой урока, с целями обучения, ожидаемым результатом и целями урока. </w:t>
            </w:r>
            <w:r w:rsidR="00EF2A1D" w:rsidRPr="00EA31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66DBBA" wp14:editId="26083874">
                  <wp:extent cx="1676400" cy="64835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906" cy="651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19D4" w:rsidRPr="00EA3150" w:rsidRDefault="000B31BC" w:rsidP="00EA3150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Учитель показывает видеоролики про казахские национальные игры.</w:t>
            </w:r>
          </w:p>
          <w:p w:rsidR="0095450D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Учитель проводит инструктаж по техники безопасности.</w:t>
            </w:r>
          </w:p>
          <w:p w:rsidR="00FB48D9" w:rsidRPr="00EA3150" w:rsidRDefault="00FB48D9" w:rsidP="00EA315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Учитель предлагает замерить пульс</w:t>
            </w: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Учитель предлагает провести разминку:</w:t>
            </w:r>
          </w:p>
        </w:tc>
        <w:tc>
          <w:tcPr>
            <w:tcW w:w="3119" w:type="dxa"/>
          </w:tcPr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анализируют ожидаемый результат:</w:t>
            </w: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учащиеся будут соблюдать ТБ на уроке;</w:t>
            </w:r>
          </w:p>
          <w:p w:rsidR="00782916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782916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будут </w:t>
            </w:r>
            <w:r w:rsidR="00EF2A1D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знания и навыки для опыта физической активности через казахские национальные игры;</w:t>
            </w:r>
          </w:p>
          <w:p w:rsidR="00782916" w:rsidRPr="00EA3150" w:rsidRDefault="00782916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B48D9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ценности </w:t>
            </w: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независимость и патриотизм, единство и солидарность, закон и порядок.</w:t>
            </w:r>
          </w:p>
          <w:p w:rsidR="00906CA2" w:rsidRPr="00EA3150" w:rsidRDefault="00906CA2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прогнозировали тему урока и цели </w:t>
            </w:r>
            <w:proofErr w:type="gram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бучения по</w:t>
            </w:r>
            <w:proofErr w:type="gram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предложенным ребусам и угадывали ребусы на тему казахских национальных игр</w:t>
            </w:r>
            <w:r w:rsidR="00EF2A1D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</w:t>
            </w:r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одчеркива</w:t>
            </w:r>
            <w:r w:rsidR="00EF2A1D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значимость национальной культуры и традиций</w:t>
            </w:r>
            <w:proofErr w:type="gramStart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сық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ату,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казакша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курес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лянга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тебу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теңге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906CA2" w:rsidRPr="00EA3150" w:rsidRDefault="00EF2A1D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Учащимся</w:t>
            </w:r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видеоролик продемонстрировали основные элементы нескольких казахских национальных игр (</w:t>
            </w:r>
            <w:proofErr w:type="spellStart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асық</w:t>
            </w:r>
            <w:proofErr w:type="spell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ату</w:t>
            </w:r>
            <w:proofErr w:type="gram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казакша</w:t>
            </w:r>
            <w:proofErr w:type="spell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курес</w:t>
            </w:r>
            <w:proofErr w:type="spell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лянга</w:t>
            </w:r>
            <w:proofErr w:type="spell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тебу</w:t>
            </w:r>
            <w:proofErr w:type="spell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теңге</w:t>
            </w:r>
            <w:proofErr w:type="spell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="000B31BC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Ученики измеряют пульс </w:t>
            </w: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(за 10 сек. количество раз и умножаем на 6)</w:t>
            </w:r>
          </w:p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Учащиеся выбирают лидера для проведения разминки на различные группы мышц для подготовки организма к предстоящей повышенной физической нагрузке.</w:t>
            </w:r>
          </w:p>
        </w:tc>
        <w:tc>
          <w:tcPr>
            <w:tcW w:w="1842" w:type="dxa"/>
          </w:tcPr>
          <w:p w:rsidR="00FB48D9" w:rsidRPr="00EA3150" w:rsidRDefault="00FB48D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- Наблюдение за обучением.</w:t>
            </w:r>
          </w:p>
        </w:tc>
        <w:tc>
          <w:tcPr>
            <w:tcW w:w="1843" w:type="dxa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8" w:space="0" w:color="00FFFF"/>
            </w:tcBorders>
          </w:tcPr>
          <w:p w:rsidR="00B1118C" w:rsidRPr="00EA3150" w:rsidRDefault="00FB48D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Большое, свободное пространство для каждого задания.</w:t>
            </w:r>
          </w:p>
          <w:p w:rsidR="00DC6FD6" w:rsidRPr="00EA3150" w:rsidRDefault="00B1118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Свисток для учителя,</w:t>
            </w:r>
          </w:p>
          <w:p w:rsidR="000B31BC" w:rsidRPr="00EA3150" w:rsidRDefault="00B1118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ребус, ручки, ноутбук.</w:t>
            </w:r>
          </w:p>
          <w:p w:rsidR="000B31BC" w:rsidRPr="00EA3150" w:rsidRDefault="000B31B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Ссылка на видео 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Лянга</w:t>
            </w:r>
            <w:proofErr w:type="spellEnd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тебу</w:t>
            </w:r>
            <w:proofErr w:type="spellEnd"/>
          </w:p>
          <w:p w:rsidR="00B1118C" w:rsidRPr="00EA3150" w:rsidRDefault="00EA3150" w:rsidP="00EA31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  <w:lang w:val="kk-KZ"/>
              </w:rPr>
            </w:pPr>
            <w:hyperlink r:id="rId8" w:history="1">
              <w:r w:rsidR="000B31BC" w:rsidRPr="00EA3150">
                <w:rPr>
                  <w:rFonts w:ascii="Times New Roman" w:eastAsia="Calibri" w:hAnsi="Times New Roman" w:cs="Times New Roman"/>
                  <w:sz w:val="20"/>
                  <w:szCs w:val="20"/>
                  <w:shd w:val="clear" w:color="auto" w:fill="FBFBFB"/>
                </w:rPr>
                <w:t>https://www.yandex.kz/video/preview/1101575183585453338</w:t>
              </w:r>
            </w:hyperlink>
          </w:p>
          <w:p w:rsidR="000B31BC" w:rsidRPr="00EA3150" w:rsidRDefault="000B31BC" w:rsidP="00EA31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Ссылка на видео </w:t>
            </w:r>
            <w:proofErr w:type="spellStart"/>
            <w:r w:rsidRPr="00EA315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Казакша</w:t>
            </w:r>
            <w:proofErr w:type="spellEnd"/>
            <w:r w:rsidRPr="00EA315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A315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курес</w:t>
            </w:r>
            <w:proofErr w:type="spellEnd"/>
          </w:p>
          <w:p w:rsidR="000B31BC" w:rsidRPr="00EA3150" w:rsidRDefault="00EA3150" w:rsidP="00EA31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hyperlink r:id="rId9" w:history="1">
              <w:r w:rsidR="000B31BC" w:rsidRPr="00EA3150">
                <w:rPr>
                  <w:rFonts w:ascii="Times New Roman" w:eastAsia="Calibri" w:hAnsi="Times New Roman" w:cs="Times New Roman"/>
                  <w:sz w:val="20"/>
                  <w:szCs w:val="20"/>
                  <w:lang w:eastAsia="en-GB"/>
                </w:rPr>
                <w:t>https://www.yandex.kz/video/preview/4761121252623138674</w:t>
              </w:r>
            </w:hyperlink>
          </w:p>
          <w:p w:rsidR="000B31BC" w:rsidRPr="00EA3150" w:rsidRDefault="009519D4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46A715D" wp14:editId="228BD19B">
                  <wp:extent cx="1074420" cy="526578"/>
                  <wp:effectExtent l="0" t="0" r="0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96" cy="531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150" w:rsidRPr="00EA3150" w:rsidTr="00EA3150">
        <w:tc>
          <w:tcPr>
            <w:tcW w:w="1560" w:type="dxa"/>
          </w:tcPr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Середина урока-осмысление</w:t>
            </w:r>
          </w:p>
          <w:p w:rsidR="000D28F7" w:rsidRPr="00EA3150" w:rsidRDefault="00EA3150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20 мин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</w:t>
            </w:r>
            <w:r w:rsidR="000D28F7"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мин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 мин</w:t>
            </w: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 мин</w:t>
            </w: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 мин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10 мин</w:t>
            </w:r>
          </w:p>
        </w:tc>
        <w:tc>
          <w:tcPr>
            <w:tcW w:w="3373" w:type="dxa"/>
            <w:gridSpan w:val="2"/>
          </w:tcPr>
          <w:p w:rsidR="008E08E9" w:rsidRPr="00EA3150" w:rsidRDefault="000D28F7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Учитель предлагает учащимся задание по казахским национальным видам спорта</w:t>
            </w:r>
          </w:p>
          <w:p w:rsidR="008944A0" w:rsidRPr="00EA3150" w:rsidRDefault="008E08E9" w:rsidP="00EA315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Задание 1.</w:t>
            </w: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Разделить класс на несколько малых групп и провести занятие по </w:t>
            </w: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методу «круговой тренировки»</w:t>
            </w:r>
            <w:r w:rsidR="008944A0"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EF2A1D" w:rsidRPr="00EA3150" w:rsidRDefault="008E08E9" w:rsidP="00EA3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Учитель объясняет учащимся, что к</w:t>
            </w: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руговая тренировка - это метод физической нагрузки, который подразумевает поочередное выполнение нескольких упражнений «по кругу» за определённый промежуток времени с минимальным отдыхом</w:t>
            </w:r>
          </w:p>
          <w:p w:rsidR="00EA3150" w:rsidRDefault="000D28F7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Учитель предлагает ученикам национальные игры. Учащиеся должны продемонстрировать, назвать казахскую национальную игру.</w:t>
            </w:r>
          </w:p>
          <w:p w:rsidR="000D28F7" w:rsidRPr="00EA3150" w:rsidRDefault="008944A0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DDF748" wp14:editId="2264351D">
                  <wp:extent cx="1607820" cy="1105847"/>
                  <wp:effectExtent l="0" t="0" r="0" b="0"/>
                  <wp:docPr id="10" name="Рисунок 10" descr="https://avatars.mds.yandex.net/i?id=73b907dd5aa9e471b4607e9bf43b9b76fdc5532d-495547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73b907dd5aa9e471b4607e9bf43b9b76fdc5532d-495547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04" cy="110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569" w:rsidRPr="00EA3150" w:rsidRDefault="000D28F7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Игра №1: 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«Кто отберет мяч» (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Казакша</w:t>
            </w:r>
            <w:proofErr w:type="spellEnd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курес</w:t>
            </w:r>
            <w:proofErr w:type="spellEnd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569" w:rsidRPr="00EA3150" w:rsidRDefault="008944A0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EA31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565699" wp14:editId="00452D36">
                  <wp:extent cx="1661160" cy="1661160"/>
                  <wp:effectExtent l="0" t="0" r="0" b="0"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8E9" w:rsidRPr="00EA3150" w:rsidRDefault="008944A0" w:rsidP="00EA31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  <w:lang w:val="kk-KZ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</w:t>
            </w:r>
            <w:r w:rsidR="000D28F7"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гра №2</w:t>
            </w:r>
            <w:r w:rsidR="000D28F7" w:rsidRPr="00EA3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D28F7"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Лянга</w:t>
            </w:r>
            <w:proofErr w:type="spellEnd"/>
            <w:r w:rsidR="000D28F7"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D28F7"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тебу</w:t>
            </w:r>
            <w:proofErr w:type="spellEnd"/>
            <w:r w:rsidR="004F1569"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8944A0" w:rsidRPr="00EA3150" w:rsidRDefault="008944A0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E42D62" wp14:editId="64ADEE5B">
                  <wp:extent cx="1661160" cy="999292"/>
                  <wp:effectExtent l="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422" cy="99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9D4" w:rsidRPr="00EA3150" w:rsidRDefault="000D28F7" w:rsidP="00EA31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  <w:lang w:val="kk-KZ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Игра №3 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Асык</w:t>
            </w:r>
            <w:proofErr w:type="spellEnd"/>
            <w:r w:rsidR="008E08E9"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E08E9"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ату</w:t>
            </w:r>
            <w:proofErr w:type="gramEnd"/>
            <w:r w:rsidRPr="00EA3150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  <w:t xml:space="preserve"> </w:t>
            </w:r>
          </w:p>
          <w:p w:rsidR="009519D4" w:rsidRPr="00EA3150" w:rsidRDefault="007C2489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F9DF48B" wp14:editId="69BB7061">
                  <wp:extent cx="1640520" cy="1744980"/>
                  <wp:effectExtent l="0" t="0" r="0" b="7620"/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052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8E9" w:rsidRPr="00EA3150" w:rsidRDefault="000D28F7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Игра №4</w:t>
            </w:r>
            <w:proofErr w:type="gramStart"/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</w:t>
            </w:r>
            <w:proofErr w:type="gramEnd"/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еңге</w:t>
            </w:r>
            <w:proofErr w:type="spellEnd"/>
            <w:r w:rsidR="008E08E9"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E08E9"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алу</w:t>
            </w:r>
            <w:proofErr w:type="spellEnd"/>
            <w:r w:rsidR="008E08E9"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944A0" w:rsidRPr="00EA3150" w:rsidRDefault="008944A0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FFFFF"/>
              </w:rPr>
              <w:t>Оценивание: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</w:rPr>
              <w:t xml:space="preserve"> после выполнения задание учитель предлагает учащимся провести 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</w:rPr>
              <w:t>взаимооценивание</w:t>
            </w:r>
            <w:proofErr w:type="spellEnd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FFFFF"/>
              </w:rPr>
              <w:t>по стратегии «Две звезды одно пожелание»</w:t>
            </w:r>
          </w:p>
          <w:p w:rsidR="00B1118C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Учитель задает вопрос: </w:t>
            </w:r>
            <w:r w:rsidR="00B1118C"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Как спорт помогает формировать сильную и независимую личность?</w:t>
            </w: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Почему важно развивать физическую культуру для укрепления здоровья нации? Какие виды спорта считаются национальными в нашей стране? Как участие в спортивных соревнованиях может способствовать развитию патриотизма? Как достижения спортсменов на международных соревнованиях влияют на престиж страны? Почему командные виды спорта помогают развивать сплочённость и взаимопомощь? В чём выражается солидарность в спортивных соревнованиях? Почему в спорте важно строгое соблюдение правил игры?</w:t>
            </w:r>
          </w:p>
          <w:p w:rsidR="000D28F7" w:rsidRPr="00EA3150" w:rsidRDefault="00B1118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Как справедливое судейство влияет на честность соревнований? Какие последствия могут быть за нарушение спортивных правил? Почему соблюдение дисциплины на уроках физкультуры важно для безопасности? Как принципы честной игры (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фэйр-плей</w:t>
            </w:r>
            <w:proofErr w:type="spellEnd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) помогают формировать уважение к законам в жизни?</w:t>
            </w:r>
          </w:p>
          <w:p w:rsidR="000D28F7" w:rsidRPr="00EA3150" w:rsidRDefault="00B1118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Учитель предлагает учащимся диалоговое обучение через кумулятивную</w:t>
            </w:r>
            <w:r w:rsidR="000D28F7"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бесед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у.</w:t>
            </w:r>
          </w:p>
          <w:p w:rsidR="000D28F7" w:rsidRPr="00EA3150" w:rsidRDefault="000D28F7" w:rsidP="00EA3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После заданий учитель предлагает спортивные игры по выбору учащихся: флорбол, футбол, волейбол, баскетбол, н/теннис и другие подвижные игры.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Дифференциация осуществляется: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а) по физиологическим особенностям: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мальчики выполняют более высокую нагрузку;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lastRenderedPageBreak/>
              <w:t>- девочки выполняют нагрузку поменьше</w:t>
            </w: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б) по физическим способностям: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3150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- более способным учащимся давать более сложные упражнения, чтобы расширить их двигательные навыки</w:t>
            </w: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более способные учащиеся оказывают поддержку менее способным учащимся.</w:t>
            </w:r>
          </w:p>
        </w:tc>
        <w:tc>
          <w:tcPr>
            <w:tcW w:w="3119" w:type="dxa"/>
          </w:tcPr>
          <w:p w:rsidR="00EF2A1D" w:rsidRPr="00EA3150" w:rsidRDefault="000D28F7" w:rsidP="00EA3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Задание 1. </w:t>
            </w:r>
            <w:r w:rsidR="008E08E9"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Учащиеся в малых группах по «станциям»</w:t>
            </w:r>
            <w:r w:rsidR="008944A0"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играют в </w:t>
            </w:r>
            <w:r w:rsidR="00EF2A1D"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казахские</w:t>
            </w:r>
            <w:r w:rsidR="008944A0"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национальн</w:t>
            </w:r>
            <w:r w:rsidR="00EF2A1D"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ые игры</w:t>
            </w:r>
          </w:p>
          <w:p w:rsidR="000D28F7" w:rsidRPr="00EA3150" w:rsidRDefault="008944A0" w:rsidP="00EA31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1569" w:rsidRPr="00EA3150" w:rsidRDefault="004F1569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Игра №1: 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«Кто отберет мяч» </w:t>
            </w: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Учащиеся делятся на пары. У каждой пары по мячу. По команде учащиеся стараются вырвать мяч у соперника.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соблюдает ТБ;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разрабатывает тактику игры;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демонстрирует игру;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называет казахскую национальную игру;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- отбирает мяч у соперника;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- определяет физические качества;</w:t>
            </w:r>
          </w:p>
          <w:p w:rsidR="000D28F7" w:rsidRPr="00EA3150" w:rsidRDefault="000D28F7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Игра №2</w:t>
            </w:r>
            <w:r w:rsidRPr="00EA3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Учащиеся </w:t>
            </w:r>
            <w:proofErr w:type="gramStart"/>
            <w:r w:rsidRPr="00EA3150">
              <w:rPr>
                <w:rFonts w:ascii="Times New Roman" w:eastAsia="Calibri" w:hAnsi="Times New Roman" w:cs="Times New Roman"/>
                <w:sz w:val="20"/>
                <w:szCs w:val="20"/>
              </w:rPr>
              <w:t>пинают</w:t>
            </w:r>
            <w:proofErr w:type="gramEnd"/>
            <w:r w:rsidRPr="00EA31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ногой в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олан, изготовленный из лоскутка козьей или овечьей шкуры, с пришитой к нему свинцовой «пуговицей» диаметром 2 см и толщиной 2–3 мм</w:t>
            </w: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.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соблюдает ТБ;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разрабатывает тактику игры;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демонстрирует игру;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называет казахскую национальную игру;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- набивает 5 раз;</w:t>
            </w:r>
          </w:p>
          <w:p w:rsidR="004F1569" w:rsidRPr="00EA3150" w:rsidRDefault="004F156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- определяет физические качества;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BFBFB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Игра №3 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Учащиеся размещают на </w:t>
            </w:r>
            <w:r w:rsidR="008944A0"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полу 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надпяточную кость (таранную кость) овцы или барана и бросают в нее такой же костью.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соблюдает ТБ;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называет казахскую национальную игру;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разрабатывает игры;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демонстрирует игру;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- выбивает три штуки;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- определяет двигательный навык;</w:t>
            </w:r>
          </w:p>
          <w:p w:rsidR="008E08E9" w:rsidRPr="00EA3150" w:rsidRDefault="008E08E9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8E08E9" w:rsidRPr="00EA3150" w:rsidRDefault="008E08E9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Игра №4 </w:t>
            </w: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Задача учащихся на бегу поднять пять «монет» и вернуться в </w:t>
            </w:r>
            <w:r w:rsidR="009519D4"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команду</w:t>
            </w: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08E9" w:rsidRPr="00EA3150" w:rsidRDefault="008E08E9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Дескрипторы: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соблюдает ТБ;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разрабатывает тактику игры;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- демонстрирует игру;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называет казахскую национальную игру;</w:t>
            </w:r>
          </w:p>
          <w:p w:rsidR="008E08E9" w:rsidRPr="00EA3150" w:rsidRDefault="008E08E9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944A0"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знает правила игры</w:t>
            </w: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E08E9" w:rsidRPr="00EA3150" w:rsidRDefault="008E08E9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A31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поднимает четыре «монеты» с первого раза;</w:t>
            </w:r>
          </w:p>
          <w:p w:rsidR="008E08E9" w:rsidRPr="00EA3150" w:rsidRDefault="008E08E9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</w:rPr>
              <w:t>- определяет физические качества;</w:t>
            </w:r>
          </w:p>
          <w:p w:rsidR="008944A0" w:rsidRPr="00EA3150" w:rsidRDefault="008944A0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4A0" w:rsidRPr="00EA3150" w:rsidRDefault="008944A0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</w:rPr>
            </w:pPr>
            <w:r w:rsidRPr="00EA3150">
              <w:rPr>
                <w:rFonts w:ascii="Times New Roman" w:eastAsiaTheme="minorEastAsia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Оценивание: 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  <w:shd w:val="clear" w:color="auto" w:fill="FFFFFF"/>
              </w:rPr>
              <w:t>Учащиеся сообщают своему напарнику два момента, которые у него получились хорошо, и одно пожелание для улучшения двигательного навыка.</w:t>
            </w:r>
          </w:p>
          <w:p w:rsidR="000D28F7" w:rsidRPr="00EA3150" w:rsidRDefault="000D28F7" w:rsidP="00EA3150">
            <w:pPr>
              <w:widowControl w:val="0"/>
              <w:tabs>
                <w:tab w:val="num" w:pos="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отвечают на вопросы, которые </w:t>
            </w: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помогут учащимся </w:t>
            </w:r>
            <w:r w:rsidR="00B1118C"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понять, как спорт связан с ключевыми жизненными ценностями.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Учащиеся принимают и соглашаются с тем, что говорят в команде. Беседа используется для обмена знаниями, обмениваются своими мыслями.</w:t>
            </w: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Учащиеся выбирают вид спорта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флорбол, футбол, волейбол, баскетбол, н/теннис и другие подвижные игры</w:t>
            </w:r>
          </w:p>
        </w:tc>
        <w:tc>
          <w:tcPr>
            <w:tcW w:w="1842" w:type="dxa"/>
          </w:tcPr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Наблюдение за обучением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Наблюдение за обучением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- Метод взаимооценивание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- Вопросы низкого и высокого порядка 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Наблюдение за обучение</w:t>
            </w: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1118C" w:rsidRPr="00EA3150" w:rsidRDefault="00B1118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8" w:space="0" w:color="00FFFF"/>
              <w:left w:val="single" w:sz="4" w:space="0" w:color="auto"/>
              <w:bottom w:val="single" w:sz="8" w:space="0" w:color="00FFFF"/>
              <w:right w:val="single" w:sz="8" w:space="0" w:color="00FFFF"/>
            </w:tcBorders>
          </w:tcPr>
          <w:p w:rsidR="000D28F7" w:rsidRPr="00EA3150" w:rsidRDefault="000D28F7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lastRenderedPageBreak/>
              <w:t>Большое, свободное пространство для каждого задания.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Свисток для учителя, б</w:t>
            </w: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ольшие мячи, баскетбольные мяч, «монета»,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>лянга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>асык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Ссылка на ресурс казахские национальные виды спорта и подвижные игры </w:t>
            </w:r>
            <w:hyperlink r:id="rId15" w:history="1">
              <w:r w:rsidRPr="00EA315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GB"/>
                </w:rPr>
                <w:t>http://nsportal.ru/shkola/fizkultura-i-sport/library/2013/08/23/kazakhskie-natsionalnye-vidy-sporta-i-podvizhnye-igry</w:t>
              </w:r>
            </w:hyperlink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Большое, свободное пространство для каждого задания.</w:t>
            </w: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Свисток для учителя, б</w:t>
            </w: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ольшие мячи, баскетбольные мяч, «монета»,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>лянга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>асык</w:t>
            </w:r>
            <w:proofErr w:type="spell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Ссылка на ресурс казахские национальные виды спорта и подвижные игры</w:t>
            </w:r>
          </w:p>
          <w:p w:rsidR="000D28F7" w:rsidRPr="00EA3150" w:rsidRDefault="00EA3150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  <w:hyperlink r:id="rId16" w:history="1">
              <w:r w:rsidR="000D28F7" w:rsidRPr="00EA315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https://www.yandex.kz/video/preview/3091156935294259724</w:t>
              </w:r>
            </w:hyperlink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Ссылка на видео 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Лянга</w:t>
            </w:r>
            <w:proofErr w:type="spellEnd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тебу</w:t>
            </w:r>
            <w:proofErr w:type="spellEnd"/>
          </w:p>
          <w:p w:rsidR="000D28F7" w:rsidRPr="00EA3150" w:rsidRDefault="00EA3150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  <w:hyperlink r:id="rId17" w:history="1">
              <w:r w:rsidR="000D28F7" w:rsidRPr="00EA315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https://www.yandex.kz/video/preview/1101575183585453338</w:t>
              </w:r>
            </w:hyperlink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Ссылка на видео 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</w:rPr>
              <w:t>Асык</w:t>
            </w:r>
            <w:proofErr w:type="spellEnd"/>
            <w:r w:rsidRPr="00EA3150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 xml:space="preserve"> </w:t>
            </w:r>
            <w:hyperlink r:id="rId18" w:history="1">
              <w:r w:rsidRPr="00EA315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https://www.yandex.kz/video/preview/732130316987876919</w:t>
              </w:r>
            </w:hyperlink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 xml:space="preserve">Ссылка на видео Тенге </w:t>
            </w:r>
            <w:proofErr w:type="spellStart"/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алу</w:t>
            </w:r>
            <w:proofErr w:type="spellEnd"/>
          </w:p>
          <w:p w:rsidR="000D28F7" w:rsidRPr="00EA3150" w:rsidRDefault="00EA3150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</w:pPr>
            <w:hyperlink r:id="rId19" w:history="1">
              <w:r w:rsidR="000D28F7" w:rsidRPr="00EA315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BFBFB"/>
                </w:rPr>
                <w:t>https://www.yandex.kz/video/preview/3225459051410374316</w:t>
              </w:r>
            </w:hyperlink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Ссылка на видео </w:t>
            </w:r>
            <w:proofErr w:type="spellStart"/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Казакша</w:t>
            </w:r>
            <w:proofErr w:type="spellEnd"/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курес</w:t>
            </w:r>
            <w:proofErr w:type="spellEnd"/>
          </w:p>
          <w:p w:rsidR="000D28F7" w:rsidRPr="00EA3150" w:rsidRDefault="00EA3150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hyperlink r:id="rId20" w:history="1">
              <w:r w:rsidR="000D28F7" w:rsidRPr="00EA3150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GB"/>
                </w:rPr>
                <w:t>https://www.yandex.kz/video/preview/4761121252623138674</w:t>
              </w:r>
            </w:hyperlink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95450D" w:rsidRPr="00EA3150" w:rsidRDefault="0095450D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BA3D7C" w:rsidRPr="00EA3150" w:rsidRDefault="00BA3D7C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Спортивный инвентарь по выбору учащихся</w:t>
            </w:r>
          </w:p>
        </w:tc>
      </w:tr>
      <w:tr w:rsidR="00EA3150" w:rsidRPr="00EA3150" w:rsidTr="00EA3150">
        <w:tc>
          <w:tcPr>
            <w:tcW w:w="1560" w:type="dxa"/>
          </w:tcPr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Конец урока – рефлексия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 мин</w:t>
            </w:r>
          </w:p>
        </w:tc>
        <w:tc>
          <w:tcPr>
            <w:tcW w:w="3373" w:type="dxa"/>
            <w:gridSpan w:val="2"/>
          </w:tcPr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Проводит упражнение на внимание, восстановление дыхания и растяжку мышц.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Учитель показывает общеразвивающие упражнения и </w:t>
            </w:r>
            <w:proofErr w:type="gram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proofErr w:type="gram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он говорит нужно сделать, а потом наоборот. Тот, кто ошибается </w:t>
            </w:r>
            <w:proofErr w:type="gram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садится</w:t>
            </w:r>
            <w:proofErr w:type="gram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Лилипуты – великаны (Лилипуты – сели, великаны – встали).</w:t>
            </w:r>
          </w:p>
          <w:p w:rsidR="000B40E8" w:rsidRPr="00EA3150" w:rsidRDefault="000B40E8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31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3C9F57" wp14:editId="2FB9937D">
                  <wp:extent cx="1684020" cy="141240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327" cy="1409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28F7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проводит </w:t>
            </w:r>
            <w:r w:rsidR="000D28F7"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рефлексию по стратегии</w:t>
            </w:r>
            <w:r w:rsidR="000D28F7"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450D"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«Пять пальцев»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задает домашнее задание: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выучить предметную терминологию;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утренняя гимнастика, отжимание, пресс, подтягивание, упражнение на координацию.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предлагает измерить пульс.</w:t>
            </w:r>
          </w:p>
        </w:tc>
        <w:tc>
          <w:tcPr>
            <w:tcW w:w="3119" w:type="dxa"/>
          </w:tcPr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Учащиеся восстан</w:t>
            </w:r>
            <w:r w:rsidR="00EA31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авливают дыхания через задание.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Учащиеся делаю то, что показывает учитель и то что он говорит (общеразвивающие упражнения), тот, кто ошибается </w:t>
            </w:r>
            <w:proofErr w:type="gramStart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садится</w:t>
            </w:r>
            <w:proofErr w:type="gramEnd"/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Лилипуты – великаны (Лилипуты – сели, великаны – встали).</w:t>
            </w:r>
          </w:p>
          <w:p w:rsidR="000D28F7" w:rsidRPr="00EA3150" w:rsidRDefault="000B40E8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5BF5CD" wp14:editId="4BF1C00B">
                  <wp:extent cx="904875" cy="738505"/>
                  <wp:effectExtent l="0" t="0" r="9525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31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614888" wp14:editId="73283769">
                  <wp:extent cx="752475" cy="958215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8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450D" w:rsidRPr="00EA3150" w:rsidRDefault="0095450D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E2A536" wp14:editId="59E90260">
                  <wp:extent cx="914400" cy="1055370"/>
                  <wp:effectExtent l="0" t="0" r="0" b="0"/>
                  <wp:docPr id="18" name="Рисунок 18" descr="C:\Users\техгодом\Desktop\index-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ехгодом\Desktop\index-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Обсуждает итоги урока, отмечает успехи и области для улучшения.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измеряют пульс.</w:t>
            </w:r>
          </w:p>
        </w:tc>
        <w:tc>
          <w:tcPr>
            <w:tcW w:w="1842" w:type="dxa"/>
          </w:tcPr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Наблюдение за обучением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Через рефлексию учащихся</w:t>
            </w:r>
          </w:p>
        </w:tc>
        <w:tc>
          <w:tcPr>
            <w:tcW w:w="1843" w:type="dxa"/>
          </w:tcPr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Большое свободное пространство. 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Свисток для учителя </w:t>
            </w: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8F7" w:rsidRPr="00EA3150" w:rsidRDefault="000D28F7" w:rsidP="00EA31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</w:pPr>
            <w:r w:rsidRPr="00EA3150">
              <w:rPr>
                <w:rFonts w:ascii="Times New Roman" w:eastAsiaTheme="minorEastAsia" w:hAnsi="Times New Roman" w:cs="Times New Roman"/>
                <w:sz w:val="20"/>
                <w:szCs w:val="20"/>
                <w:lang w:eastAsia="en-GB"/>
              </w:rPr>
              <w:t>Рефлексивные карточки</w:t>
            </w:r>
          </w:p>
          <w:p w:rsidR="000D28F7" w:rsidRPr="00EA3150" w:rsidRDefault="0095450D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r w:rsidR="000D28F7" w:rsidRPr="00EA315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учки</w:t>
            </w:r>
          </w:p>
          <w:p w:rsidR="000D28F7" w:rsidRPr="00EA3150" w:rsidRDefault="007C2489" w:rsidP="00EA3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A315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0CFD15" wp14:editId="1C55F12A">
                  <wp:extent cx="1066800" cy="1236147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14" cy="1238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CEA" w:rsidRPr="00EA3150" w:rsidRDefault="00481CEA" w:rsidP="00EA31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81CEA" w:rsidRPr="00EA3150" w:rsidSect="00EA3150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254"/>
    <w:multiLevelType w:val="multilevel"/>
    <w:tmpl w:val="412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75C23"/>
    <w:multiLevelType w:val="multilevel"/>
    <w:tmpl w:val="DB9A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020CD"/>
    <w:multiLevelType w:val="multilevel"/>
    <w:tmpl w:val="24A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A5C0F"/>
    <w:multiLevelType w:val="multilevel"/>
    <w:tmpl w:val="06F8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F2B55"/>
    <w:multiLevelType w:val="multilevel"/>
    <w:tmpl w:val="3D8E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76781"/>
    <w:multiLevelType w:val="multilevel"/>
    <w:tmpl w:val="0F8A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25"/>
    <w:rsid w:val="00045758"/>
    <w:rsid w:val="000B31BC"/>
    <w:rsid w:val="000B40E8"/>
    <w:rsid w:val="000C237D"/>
    <w:rsid w:val="000D28F7"/>
    <w:rsid w:val="001350BC"/>
    <w:rsid w:val="001564BD"/>
    <w:rsid w:val="001620D0"/>
    <w:rsid w:val="001B25B6"/>
    <w:rsid w:val="00224196"/>
    <w:rsid w:val="002279BB"/>
    <w:rsid w:val="002918A1"/>
    <w:rsid w:val="00297B25"/>
    <w:rsid w:val="002A1176"/>
    <w:rsid w:val="002D5B0D"/>
    <w:rsid w:val="00306D23"/>
    <w:rsid w:val="00481CEA"/>
    <w:rsid w:val="004F1569"/>
    <w:rsid w:val="00541B03"/>
    <w:rsid w:val="00565016"/>
    <w:rsid w:val="005F3365"/>
    <w:rsid w:val="006D7B8B"/>
    <w:rsid w:val="006F6CE7"/>
    <w:rsid w:val="00782916"/>
    <w:rsid w:val="007A2B28"/>
    <w:rsid w:val="007A7972"/>
    <w:rsid w:val="007C2489"/>
    <w:rsid w:val="008278CD"/>
    <w:rsid w:val="008944A0"/>
    <w:rsid w:val="008D2C52"/>
    <w:rsid w:val="008E08E9"/>
    <w:rsid w:val="00906CA2"/>
    <w:rsid w:val="009519D4"/>
    <w:rsid w:val="0095450D"/>
    <w:rsid w:val="0097518A"/>
    <w:rsid w:val="009E2F12"/>
    <w:rsid w:val="00A1141C"/>
    <w:rsid w:val="00A81F53"/>
    <w:rsid w:val="00AB1CA7"/>
    <w:rsid w:val="00AF005A"/>
    <w:rsid w:val="00B1118C"/>
    <w:rsid w:val="00B745EF"/>
    <w:rsid w:val="00BA3D7C"/>
    <w:rsid w:val="00D1014A"/>
    <w:rsid w:val="00D50100"/>
    <w:rsid w:val="00D759CA"/>
    <w:rsid w:val="00DC6FD6"/>
    <w:rsid w:val="00EA3150"/>
    <w:rsid w:val="00EF2A1D"/>
    <w:rsid w:val="00F63DBD"/>
    <w:rsid w:val="00F85027"/>
    <w:rsid w:val="00FB48D9"/>
    <w:rsid w:val="00F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79BB"/>
    <w:pPr>
      <w:ind w:left="720"/>
      <w:contextualSpacing/>
    </w:pPr>
  </w:style>
  <w:style w:type="paragraph" w:customStyle="1" w:styleId="Default">
    <w:name w:val="Default"/>
    <w:rsid w:val="005F3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TGTableBullet">
    <w:name w:val="NES TG Table Bullet"/>
    <w:basedOn w:val="a"/>
    <w:link w:val="NESTGTableBulletCharChar"/>
    <w:autoRedefine/>
    <w:rsid w:val="007A7972"/>
    <w:pPr>
      <w:widowControl w:val="0"/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/>
      <w:i/>
      <w:color w:val="000000"/>
      <w:shd w:val="clear" w:color="auto" w:fill="FFFFFF"/>
    </w:rPr>
  </w:style>
  <w:style w:type="character" w:customStyle="1" w:styleId="NESTGTableBulletCharChar">
    <w:name w:val="NES TG Table Bullet Char Char"/>
    <w:link w:val="NESTGTableBullet"/>
    <w:rsid w:val="007A7972"/>
    <w:rPr>
      <w:rFonts w:ascii="Times New Roman" w:eastAsia="Times New Roman" w:hAnsi="Times New Roman"/>
      <w:i/>
      <w:color w:val="000000"/>
      <w:shd w:val="clear" w:color="auto" w:fill="FFFFFF" w:themeFill="background1"/>
    </w:rPr>
  </w:style>
  <w:style w:type="paragraph" w:styleId="a5">
    <w:name w:val="Balloon Text"/>
    <w:basedOn w:val="a"/>
    <w:link w:val="a6"/>
    <w:uiPriority w:val="99"/>
    <w:semiHidden/>
    <w:unhideWhenUsed/>
    <w:rsid w:val="00E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C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79BB"/>
    <w:pPr>
      <w:ind w:left="720"/>
      <w:contextualSpacing/>
    </w:pPr>
  </w:style>
  <w:style w:type="paragraph" w:customStyle="1" w:styleId="Default">
    <w:name w:val="Default"/>
    <w:rsid w:val="005F3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STGTableBullet">
    <w:name w:val="NES TG Table Bullet"/>
    <w:basedOn w:val="a"/>
    <w:link w:val="NESTGTableBulletCharChar"/>
    <w:autoRedefine/>
    <w:rsid w:val="007A7972"/>
    <w:pPr>
      <w:widowControl w:val="0"/>
      <w:shd w:val="clear" w:color="auto" w:fill="FFFFFF" w:themeFill="background1"/>
      <w:spacing w:after="0" w:line="240" w:lineRule="auto"/>
      <w:jc w:val="both"/>
    </w:pPr>
    <w:rPr>
      <w:rFonts w:ascii="Times New Roman" w:eastAsia="Times New Roman" w:hAnsi="Times New Roman"/>
      <w:i/>
      <w:color w:val="000000"/>
      <w:shd w:val="clear" w:color="auto" w:fill="FFFFFF"/>
    </w:rPr>
  </w:style>
  <w:style w:type="character" w:customStyle="1" w:styleId="NESTGTableBulletCharChar">
    <w:name w:val="NES TG Table Bullet Char Char"/>
    <w:link w:val="NESTGTableBullet"/>
    <w:rsid w:val="007A7972"/>
    <w:rPr>
      <w:rFonts w:ascii="Times New Roman" w:eastAsia="Times New Roman" w:hAnsi="Times New Roman"/>
      <w:i/>
      <w:color w:val="000000"/>
      <w:shd w:val="clear" w:color="auto" w:fill="FFFFFF" w:themeFill="background1"/>
    </w:rPr>
  </w:style>
  <w:style w:type="paragraph" w:styleId="a5">
    <w:name w:val="Balloon Text"/>
    <w:basedOn w:val="a"/>
    <w:link w:val="a6"/>
    <w:uiPriority w:val="99"/>
    <w:semiHidden/>
    <w:unhideWhenUsed/>
    <w:rsid w:val="00E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ndex.kz/video/preview/1101575183585453338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yandex.kz/video/preview/732130316987876919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s://www.yandex.kz/video/preview/1101575183585453338" TargetMode="Externa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www.yandex.kz/video/preview/3091156935294259724" TargetMode="External"/><Relationship Id="rId20" Type="http://schemas.openxmlformats.org/officeDocument/2006/relationships/hyperlink" Target="https://www.yandex.kz/video/preview/476112125262313867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fizkultura-i-sport/library/2013/08/23/kazakhskie-natsionalnye-vidy-sporta-i-podvizhnye-igry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hyperlink" Target="https://www.yandex.kz/video/preview/32254590514103743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ndex.kz/video/preview/4761121252623138674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</dc:creator>
  <cp:keywords/>
  <dc:description/>
  <cp:lastModifiedBy>User</cp:lastModifiedBy>
  <cp:revision>30</cp:revision>
  <dcterms:created xsi:type="dcterms:W3CDTF">2024-12-18T11:45:00Z</dcterms:created>
  <dcterms:modified xsi:type="dcterms:W3CDTF">2025-04-10T10:09:00Z</dcterms:modified>
</cp:coreProperties>
</file>